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5"/>
      </w:tblGrid>
      <w:tr w:rsidR="0027342C" w:rsidRPr="00655005" w:rsidTr="00F233A0">
        <w:tc>
          <w:tcPr>
            <w:tcW w:w="3225" w:type="dxa"/>
          </w:tcPr>
          <w:p w:rsidR="0027342C" w:rsidRPr="0027342C" w:rsidRDefault="0027342C" w:rsidP="0027342C">
            <w:pPr>
              <w:jc w:val="both"/>
              <w:rPr>
                <w:sz w:val="28"/>
                <w:szCs w:val="28"/>
                <w:lang w:val="uk-UA"/>
              </w:rPr>
            </w:pPr>
            <w:r w:rsidRPr="000A7DD4">
              <w:rPr>
                <w:sz w:val="28"/>
                <w:szCs w:val="28"/>
              </w:rPr>
              <w:t xml:space="preserve">Додаток </w:t>
            </w:r>
            <w:r>
              <w:rPr>
                <w:sz w:val="28"/>
                <w:szCs w:val="28"/>
                <w:lang w:val="uk-UA"/>
              </w:rPr>
              <w:t>6</w:t>
            </w:r>
          </w:p>
          <w:p w:rsidR="0027342C" w:rsidRPr="000A7DD4" w:rsidRDefault="0027342C" w:rsidP="0027342C">
            <w:pPr>
              <w:jc w:val="both"/>
              <w:rPr>
                <w:sz w:val="28"/>
                <w:szCs w:val="28"/>
              </w:rPr>
            </w:pPr>
            <w:r w:rsidRPr="000A7DD4">
              <w:rPr>
                <w:sz w:val="28"/>
                <w:szCs w:val="28"/>
              </w:rPr>
              <w:t xml:space="preserve">до розпорядження </w:t>
            </w:r>
          </w:p>
          <w:p w:rsidR="0027342C" w:rsidRDefault="00FC6444" w:rsidP="002734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Срібнянського </w:t>
            </w:r>
            <w:r w:rsidR="0027342C">
              <w:rPr>
                <w:sz w:val="28"/>
                <w:szCs w:val="28"/>
                <w:lang w:val="uk-UA"/>
              </w:rPr>
              <w:t>селищного голови</w:t>
            </w:r>
            <w:r w:rsidR="0027342C" w:rsidRPr="000A7DD4">
              <w:rPr>
                <w:sz w:val="28"/>
                <w:szCs w:val="28"/>
              </w:rPr>
              <w:t xml:space="preserve"> </w:t>
            </w:r>
          </w:p>
          <w:p w:rsidR="0027342C" w:rsidRPr="000A7DD4" w:rsidRDefault="00D548F9" w:rsidP="002734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="00655005">
              <w:rPr>
                <w:sz w:val="28"/>
                <w:szCs w:val="28"/>
                <w:lang w:val="uk-UA"/>
              </w:rPr>
              <w:t xml:space="preserve">березня </w:t>
            </w:r>
            <w:r w:rsidRPr="00655005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23</w:t>
            </w:r>
            <w:r w:rsidR="00655005">
              <w:rPr>
                <w:sz w:val="28"/>
                <w:szCs w:val="28"/>
                <w:lang w:val="uk-UA"/>
              </w:rPr>
              <w:t xml:space="preserve"> р.</w:t>
            </w:r>
            <w:r w:rsidR="0027342C">
              <w:rPr>
                <w:sz w:val="28"/>
                <w:szCs w:val="28"/>
                <w:lang w:val="uk-UA"/>
              </w:rPr>
              <w:t xml:space="preserve"> </w:t>
            </w:r>
            <w:r w:rsidR="0027342C" w:rsidRPr="00655005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>29</w:t>
            </w:r>
          </w:p>
          <w:p w:rsidR="0027342C" w:rsidRDefault="0027342C" w:rsidP="00011E07">
            <w:pPr>
              <w:widowControl w:val="0"/>
              <w:tabs>
                <w:tab w:val="left" w:pos="567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31695" w:rsidRDefault="00331695" w:rsidP="00011E07">
      <w:pPr>
        <w:widowControl w:val="0"/>
        <w:shd w:val="clear" w:color="auto" w:fill="FFFFFF"/>
        <w:tabs>
          <w:tab w:val="left" w:pos="567"/>
          <w:tab w:val="left" w:pos="72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uk-UA"/>
        </w:rPr>
      </w:pPr>
    </w:p>
    <w:p w:rsidR="0027342C" w:rsidRPr="00011E07" w:rsidRDefault="0027342C" w:rsidP="00011E07">
      <w:pPr>
        <w:widowControl w:val="0"/>
        <w:shd w:val="clear" w:color="auto" w:fill="FFFFFF"/>
        <w:tabs>
          <w:tab w:val="left" w:pos="567"/>
          <w:tab w:val="left" w:pos="72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uk-UA"/>
        </w:rPr>
      </w:pPr>
    </w:p>
    <w:p w:rsidR="00331695" w:rsidRPr="00AA7ED3" w:rsidRDefault="00331695" w:rsidP="00331695">
      <w:pPr>
        <w:jc w:val="center"/>
        <w:rPr>
          <w:b/>
          <w:bCs/>
          <w:sz w:val="28"/>
          <w:szCs w:val="28"/>
          <w:lang w:val="uk-UA"/>
        </w:rPr>
      </w:pPr>
      <w:r w:rsidRPr="00AA7ED3">
        <w:rPr>
          <w:b/>
          <w:bCs/>
          <w:sz w:val="28"/>
          <w:szCs w:val="28"/>
          <w:lang w:val="uk-UA"/>
        </w:rPr>
        <w:t>ІНСТРУКЦІЯ</w:t>
      </w:r>
      <w:r w:rsidR="0072320F">
        <w:rPr>
          <w:b/>
          <w:bCs/>
          <w:sz w:val="28"/>
          <w:szCs w:val="28"/>
          <w:lang w:val="uk-UA"/>
        </w:rPr>
        <w:t xml:space="preserve"> </w:t>
      </w:r>
      <w:r w:rsidRPr="00AA7ED3">
        <w:rPr>
          <w:b/>
          <w:bCs/>
          <w:sz w:val="28"/>
          <w:szCs w:val="28"/>
          <w:lang w:val="uk-UA"/>
        </w:rPr>
        <w:t>№6</w:t>
      </w:r>
    </w:p>
    <w:p w:rsidR="00331695" w:rsidRDefault="00AA7ED3" w:rsidP="00AA7ED3">
      <w:pPr>
        <w:jc w:val="center"/>
        <w:rPr>
          <w:sz w:val="28"/>
          <w:lang w:val="uk-UA"/>
        </w:rPr>
      </w:pPr>
      <w:r w:rsidRPr="0099476D">
        <w:rPr>
          <w:sz w:val="28"/>
          <w:lang w:val="uk-UA"/>
        </w:rPr>
        <w:t>з охорони праці  під час робіт на копіювальних апаратах</w:t>
      </w:r>
    </w:p>
    <w:p w:rsidR="00AA7ED3" w:rsidRPr="00331695" w:rsidRDefault="00AA7ED3" w:rsidP="00AA7ED3">
      <w:pPr>
        <w:jc w:val="center"/>
        <w:rPr>
          <w:b/>
          <w:bCs/>
          <w:sz w:val="28"/>
          <w:szCs w:val="28"/>
          <w:lang w:val="uk-UA"/>
        </w:rPr>
      </w:pPr>
    </w:p>
    <w:p w:rsidR="00331695" w:rsidRPr="00331695" w:rsidRDefault="00331695" w:rsidP="00331695">
      <w:pPr>
        <w:rPr>
          <w:b/>
          <w:bCs/>
          <w:sz w:val="28"/>
          <w:szCs w:val="28"/>
          <w:lang w:val="uk-UA"/>
        </w:rPr>
      </w:pPr>
      <w:r w:rsidRPr="00331695">
        <w:rPr>
          <w:b/>
          <w:bCs/>
          <w:sz w:val="28"/>
          <w:szCs w:val="28"/>
          <w:lang w:val="uk-UA"/>
        </w:rPr>
        <w:t>1. Загальні положення</w:t>
      </w:r>
    </w:p>
    <w:p w:rsidR="00331695" w:rsidRPr="00331695" w:rsidRDefault="00331695" w:rsidP="00331695">
      <w:pPr>
        <w:rPr>
          <w:sz w:val="28"/>
          <w:szCs w:val="28"/>
          <w:lang w:val="uk-UA"/>
        </w:rPr>
      </w:pP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1.1. Дія Інструкції поширюється на всі підрозділи установи.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1.2. Інструкція розроблена на основі ДНАОП 0.00-8.03-93 "Порядок опрацювання та затвердження власником нормативних актів про охорону праці, що діють на підприємстві", ДНАОП 0.00-4.15-98 "Положення про розробку інструкцій з охорони праці", ДНАОП 0.00-4.12-99 "Типове положення про навчання з питань охорони праці ", правил експлуатації копіювальних апаратів різних моделей.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1.3. За даною інструкцією оператор інструктується перед початком роботи на підприємстві (первинний інструктаж), а потім через кожні 3 місяці (повторний інструктаж). Результати інструктажу заносяться в «Журнал реєстрації інструктажів з питань охорони праці</w:t>
      </w:r>
      <w:r w:rsidRPr="00331695">
        <w:rPr>
          <w:sz w:val="28"/>
          <w:szCs w:val="28"/>
        </w:rPr>
        <w:t>»</w:t>
      </w:r>
      <w:r w:rsidRPr="00331695">
        <w:rPr>
          <w:sz w:val="28"/>
          <w:szCs w:val="28"/>
          <w:lang w:val="uk-UA"/>
        </w:rPr>
        <w:t>; в журналі після проходження інструктажу повинен бути підпис особи, яка інструктує, та працівника.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1.4. Власник повинен застрахувати оператора від нещасних випадків та професійних захворювань. В разі пошкодження здоров</w:t>
      </w:r>
      <w:r w:rsidRPr="00331695">
        <w:rPr>
          <w:sz w:val="28"/>
          <w:szCs w:val="28"/>
        </w:rPr>
        <w:t>’</w:t>
      </w:r>
      <w:r w:rsidRPr="00331695">
        <w:rPr>
          <w:sz w:val="28"/>
          <w:szCs w:val="28"/>
          <w:lang w:val="uk-UA"/>
        </w:rPr>
        <w:t>я він (оператор) має право на відшкодування заподіяної йому шкоди.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1.5. За невиконання даної інструкції працівник несе дисциплінарну, матеріальну, адміністративну та кримінальну відповідальність.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1.6. До роботи на копіювальних апаратах допускаються особи не молодше 18 років, відповідне навчання за спеціальною програмою, а також вступний інструктаж з охорони праці, інструктаж на робочому місці та інструктаж з питань пожежної безпеки.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1.7. Оператор копіювального апарата повинен мати І групу з електробезпеки.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1.8. Особи, які виконують технічне обслуговування копіювальних апаратів, повинні мати ІІІ групу з електробезпеки.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1.9. Оператор повинен:</w:t>
      </w:r>
    </w:p>
    <w:p w:rsidR="00331695" w:rsidRPr="00331695" w:rsidRDefault="00331695" w:rsidP="00947C36">
      <w:pPr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- знати шкідливі і небезпечні фактори, які можуть виникнути під час копіювання;</w:t>
      </w:r>
    </w:p>
    <w:p w:rsidR="00331695" w:rsidRPr="00331695" w:rsidRDefault="00331695" w:rsidP="00947C36">
      <w:pPr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- знати правила будови і безпечної експлуатації апарата, на якому виконує роботу;</w:t>
      </w:r>
    </w:p>
    <w:p w:rsidR="00331695" w:rsidRPr="00331695" w:rsidRDefault="00331695" w:rsidP="00947C36">
      <w:pPr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lastRenderedPageBreak/>
        <w:tab/>
        <w:t>- знати вимоги до утримання робочого місця (не захаращувати його, утримувати в чистоті і порядку);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- знати правила особистої гігієни;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- виконувати правила внутрішнього трудового розпорядку;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- виконувати роботу тільки на тому апараті, будову якого знає і по якому проінструктований;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- знати і вміти подавати першу медичну допомогу потерпілим від нещасних випадків, особливо від ураження електрострумом;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- вміти користуватись первинними засобами пожежогасіння;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- пам'ятати про особисту відповідальність за виконання правил охорони праці і відповідальність за товаришів по роботі.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1.10. Головні шкідливі та небезпечні фактори, які діють на оператора: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- дія електроструму;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- підвищена запиленість робочої зони;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- підвищений рівень шуму на робочому місті;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- підвищена температура поверхні обладнання;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- дія хімічних речовин, які застосовуються в роботі;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- контакт з порошком, який містить у собі селен.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 xml:space="preserve">1.11. Копіювальний апарат повинен встановлюватись в приміщенні з обміном повітря </w:t>
      </w:r>
      <w:smartTag w:uri="urn:schemas-microsoft-com:office:smarttags" w:element="metricconverter">
        <w:smartTagPr>
          <w:attr w:name="ProductID" w:val="30 м3"/>
        </w:smartTagPr>
        <w:r w:rsidRPr="00331695">
          <w:rPr>
            <w:sz w:val="28"/>
            <w:szCs w:val="28"/>
            <w:lang w:val="uk-UA"/>
          </w:rPr>
          <w:t>30 м</w:t>
        </w:r>
        <w:r w:rsidRPr="00331695">
          <w:rPr>
            <w:sz w:val="28"/>
            <w:szCs w:val="28"/>
            <w:vertAlign w:val="superscript"/>
            <w:lang w:val="uk-UA"/>
          </w:rPr>
          <w:t>3</w:t>
        </w:r>
      </w:smartTag>
      <w:r w:rsidRPr="00331695">
        <w:rPr>
          <w:sz w:val="28"/>
          <w:szCs w:val="28"/>
          <w:lang w:val="uk-UA"/>
        </w:rPr>
        <w:t xml:space="preserve"> на годину на одного працюючого.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1.12. Температура повітря в приміщенні повинна бути 10-30 °С, а вологість 20-90%.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1.13. Апарат необхідно встановлювати на рівній твердій поверхні. Різниця по вертикалі між переднім і заднім, а також лівим і правим боками повинна бути в межах 3-</w:t>
      </w:r>
      <w:smartTag w:uri="urn:schemas-microsoft-com:office:smarttags" w:element="metricconverter">
        <w:smartTagPr>
          <w:attr w:name="ProductID" w:val="5 мм"/>
        </w:smartTagPr>
        <w:r w:rsidRPr="00331695">
          <w:rPr>
            <w:sz w:val="28"/>
            <w:szCs w:val="28"/>
            <w:lang w:val="uk-UA"/>
          </w:rPr>
          <w:t>5 мм</w:t>
        </w:r>
      </w:smartTag>
      <w:r w:rsidRPr="00331695">
        <w:rPr>
          <w:sz w:val="28"/>
          <w:szCs w:val="28"/>
          <w:lang w:val="uk-UA"/>
        </w:rPr>
        <w:t>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1.14. Не дозволяється встановлювати апарат на поверхні, яка має отвори, порожнини, прорізи, в місцях дії прямих сонячних променів і яскравого світла (більше 1500 люкс), поблизу кондиціонерів, нагрівальних приладів (для уникнення утворення конденсату в апараті), в запилених приміщеннях, в приміщеннях з агресивними газами.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1.15. Двері з приміщення, де встановлені копіювальні апарати, повинні відкриватись зовні.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1.16. Приміщення повинно бути забезпечене засобами пожежогасіння, кількість і тип яких вказано в документації конкретних моделей апаратів.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За відсутності цих даних в приміщенні повинно знаходитись не менше одного вуглекислотного і одного пінного вогнегасника.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 xml:space="preserve">1.17. Виробнича площа для кожного апарата, розміщення апаратів і допоміжного обладнання, відстань між апаратами та іншим обладнанням, а також апаратами і стінами повинні відповідати нормам, вказаним в експлуатаційній документації. </w:t>
      </w:r>
    </w:p>
    <w:p w:rsidR="00331695" w:rsidRPr="00331695" w:rsidRDefault="00331695" w:rsidP="00947C36">
      <w:pPr>
        <w:jc w:val="both"/>
        <w:rPr>
          <w:sz w:val="28"/>
          <w:szCs w:val="28"/>
        </w:rPr>
      </w:pPr>
      <w:r w:rsidRPr="00331695">
        <w:rPr>
          <w:sz w:val="28"/>
          <w:szCs w:val="28"/>
          <w:lang w:val="uk-UA"/>
        </w:rPr>
        <w:tab/>
        <w:t xml:space="preserve">У разі відсутності таких вказівок повинна бути забезпечена відстань не менше: </w:t>
      </w:r>
    </w:p>
    <w:p w:rsidR="00331695" w:rsidRPr="00331695" w:rsidRDefault="00331695" w:rsidP="00947C36">
      <w:pPr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0,6 м"/>
        </w:smartTagPr>
        <w:r w:rsidRPr="00331695">
          <w:rPr>
            <w:sz w:val="28"/>
            <w:szCs w:val="28"/>
            <w:lang w:val="uk-UA"/>
          </w:rPr>
          <w:t>0,6 м</w:t>
        </w:r>
      </w:smartTag>
      <w:r w:rsidRPr="00331695">
        <w:rPr>
          <w:sz w:val="28"/>
          <w:szCs w:val="28"/>
          <w:lang w:val="uk-UA"/>
        </w:rPr>
        <w:t>- між апаратом і стінами приміщень;</w:t>
      </w:r>
    </w:p>
    <w:p w:rsidR="00331695" w:rsidRPr="00331695" w:rsidRDefault="00331695" w:rsidP="00947C36">
      <w:pPr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</w:r>
      <w:smartTag w:uri="urn:schemas-microsoft-com:office:smarttags" w:element="metricconverter">
        <w:smartTagPr>
          <w:attr w:name="ProductID" w:val="1,0 м"/>
        </w:smartTagPr>
        <w:r w:rsidRPr="00331695">
          <w:rPr>
            <w:sz w:val="28"/>
            <w:szCs w:val="28"/>
            <w:lang w:val="uk-UA"/>
          </w:rPr>
          <w:t>1,0 м</w:t>
        </w:r>
      </w:smartTag>
      <w:r w:rsidRPr="00331695">
        <w:rPr>
          <w:sz w:val="28"/>
          <w:szCs w:val="28"/>
          <w:lang w:val="uk-UA"/>
        </w:rPr>
        <w:t xml:space="preserve"> - між апаратом та іншим обладнанням.</w:t>
      </w:r>
    </w:p>
    <w:p w:rsidR="00331695" w:rsidRPr="00331695" w:rsidRDefault="00331695" w:rsidP="00947C36">
      <w:pPr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lastRenderedPageBreak/>
        <w:tab/>
        <w:t>1.18. Робочі місця повинні бути забезпечені вогнетривкими шафами для зберігання мінімального (не більше, ніж на одну зміну) запасу витратних експлуатаційних матеріалів, столами, стільцями та іншими виробничими меблями.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1.19. Для збору відходів виробництва кожне робоче місце повинно бути обладнане металевим ящиком з кришкою.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1.20. В приміщеннях щоденно повинно проводитись вологе прибирання.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1.21. Генеральне прибирання з очисткою від пилу стін, стелі, вікон та інше не рідше одного разу на місяць, а побілення і фарбування стін, стелі, які не піддаються чистці, не рідше одного разу на три роки.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 xml:space="preserve">1.22. Живлення апаратів здійснюється від мережі перемінного струму 220/240 В, частотою 50/60 Гц з силою струму не менше </w:t>
      </w:r>
      <w:r w:rsidR="0072320F" w:rsidRPr="0095013B">
        <w:rPr>
          <w:sz w:val="28"/>
          <w:szCs w:val="28"/>
        </w:rPr>
        <w:t>3</w:t>
      </w:r>
      <w:r w:rsidRPr="00331695">
        <w:rPr>
          <w:sz w:val="28"/>
          <w:szCs w:val="28"/>
          <w:lang w:val="uk-UA"/>
        </w:rPr>
        <w:t xml:space="preserve"> А.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1.23. Розетка повинна розміщатись не далеко від апарату в легко доступних місцях, щоб в випадках аварійної ситуації апарат своєчасно можна було відключити. Треба уникати користуватися подовжувачами.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1.24. Для захисту від озону і оксидів азоту повинна бути змонтована відсмоктуючи вентиляція.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1.25. Забороняється застосовувати спецодяг із синтетичних матеріалів і шовку.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1.26. Забороняється знімати будь-які кришки чи панелі, які закріплені гвинтами.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1.27. Так як деякі деталі апарата знаходяться під високою напругою, то торкатися можна тільки деталей, які вказані в інструкції по експлуатації кожної моделі апарата.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1.28. Вносити будь-які зміни в конструкцію апарата не допускається.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1.29.Не допускається ставити на апарат металеві предмети, ємності з водою (вази, квіткові горшки, склянки), тому що при попадання їх у середину апарата може статися пожежа або ураження електрострумом.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1.30. При переміщенні апарата необхідно вимкнути вилку з розетки, а після установки закріпити фіксаторами.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1.31. Не дозволяється розбирати і модернізувати кабель живлення апарата, так як це може привести до пожежі або ураження електрострумом.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 xml:space="preserve">1.32. Не дозволяється </w:t>
      </w:r>
      <w:r w:rsidRPr="00331695">
        <w:rPr>
          <w:sz w:val="28"/>
          <w:szCs w:val="28"/>
        </w:rPr>
        <w:t>ре</w:t>
      </w:r>
      <w:r w:rsidRPr="00331695">
        <w:rPr>
          <w:sz w:val="28"/>
          <w:szCs w:val="28"/>
          <w:lang w:val="uk-UA"/>
        </w:rPr>
        <w:t>монтувати, проводити модифікацію апарата, бо це може привести до пожежі, ураження електрострумом, вибуху та ін.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 xml:space="preserve">1.33. Зберігати пляшки з </w:t>
      </w:r>
      <w:proofErr w:type="spellStart"/>
      <w:r w:rsidRPr="00331695">
        <w:rPr>
          <w:sz w:val="28"/>
          <w:szCs w:val="28"/>
          <w:lang w:val="uk-UA"/>
        </w:rPr>
        <w:t>тонером</w:t>
      </w:r>
      <w:proofErr w:type="spellEnd"/>
      <w:r w:rsidRPr="00331695">
        <w:rPr>
          <w:sz w:val="28"/>
          <w:szCs w:val="28"/>
          <w:lang w:val="uk-UA"/>
        </w:rPr>
        <w:t xml:space="preserve"> необхідно в прохолодному темному місці.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 xml:space="preserve">1.34. Забороняється класти на </w:t>
      </w:r>
      <w:proofErr w:type="spellStart"/>
      <w:r w:rsidRPr="00331695">
        <w:rPr>
          <w:sz w:val="28"/>
          <w:szCs w:val="28"/>
          <w:lang w:val="uk-UA"/>
        </w:rPr>
        <w:t>тонер</w:t>
      </w:r>
      <w:proofErr w:type="spellEnd"/>
      <w:r w:rsidRPr="00331695">
        <w:rPr>
          <w:sz w:val="28"/>
          <w:szCs w:val="28"/>
          <w:lang w:val="uk-UA"/>
        </w:rPr>
        <w:t xml:space="preserve"> важкі предмети.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 xml:space="preserve">1.35. Не можна спалювати старий </w:t>
      </w:r>
      <w:proofErr w:type="spellStart"/>
      <w:r w:rsidRPr="00331695">
        <w:rPr>
          <w:sz w:val="28"/>
          <w:szCs w:val="28"/>
          <w:lang w:val="uk-UA"/>
        </w:rPr>
        <w:t>тонер</w:t>
      </w:r>
      <w:proofErr w:type="spellEnd"/>
      <w:r w:rsidRPr="00331695">
        <w:rPr>
          <w:sz w:val="28"/>
          <w:szCs w:val="28"/>
          <w:lang w:val="uk-UA"/>
        </w:rPr>
        <w:t xml:space="preserve"> або пляшки з-під </w:t>
      </w:r>
      <w:proofErr w:type="spellStart"/>
      <w:r w:rsidRPr="00331695">
        <w:rPr>
          <w:sz w:val="28"/>
          <w:szCs w:val="28"/>
          <w:lang w:val="uk-UA"/>
        </w:rPr>
        <w:t>тонера</w:t>
      </w:r>
      <w:proofErr w:type="spellEnd"/>
      <w:r w:rsidRPr="00331695">
        <w:rPr>
          <w:sz w:val="28"/>
          <w:szCs w:val="28"/>
          <w:lang w:val="uk-UA"/>
        </w:rPr>
        <w:t xml:space="preserve">, бо в відкритому полум'ї </w:t>
      </w:r>
      <w:proofErr w:type="spellStart"/>
      <w:r w:rsidRPr="00331695">
        <w:rPr>
          <w:sz w:val="28"/>
          <w:szCs w:val="28"/>
          <w:lang w:val="uk-UA"/>
        </w:rPr>
        <w:t>тонерний</w:t>
      </w:r>
      <w:proofErr w:type="spellEnd"/>
      <w:r w:rsidRPr="00331695">
        <w:rPr>
          <w:sz w:val="28"/>
          <w:szCs w:val="28"/>
          <w:lang w:val="uk-UA"/>
        </w:rPr>
        <w:t xml:space="preserve"> пил може спалахнути.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 xml:space="preserve">1.36. Старі пляшки з-під </w:t>
      </w:r>
      <w:proofErr w:type="spellStart"/>
      <w:r w:rsidRPr="00331695">
        <w:rPr>
          <w:sz w:val="28"/>
          <w:szCs w:val="28"/>
          <w:lang w:val="uk-UA"/>
        </w:rPr>
        <w:t>тонера</w:t>
      </w:r>
      <w:proofErr w:type="spellEnd"/>
      <w:r w:rsidRPr="00331695">
        <w:rPr>
          <w:sz w:val="28"/>
          <w:szCs w:val="28"/>
          <w:lang w:val="uk-UA"/>
        </w:rPr>
        <w:t xml:space="preserve"> необхідно утилізувати.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1.37. Якщо апарат довгий час не використовується, його необхідно відключити від електромережі, вийнявши вилку з розетки.</w:t>
      </w:r>
    </w:p>
    <w:p w:rsidR="00F233A0" w:rsidRDefault="00F233A0" w:rsidP="00947C36">
      <w:pPr>
        <w:jc w:val="both"/>
        <w:rPr>
          <w:b/>
          <w:sz w:val="28"/>
          <w:szCs w:val="28"/>
          <w:lang w:val="uk-UA"/>
        </w:rPr>
      </w:pPr>
    </w:p>
    <w:p w:rsidR="00331695" w:rsidRPr="00331695" w:rsidRDefault="00331695" w:rsidP="003F2775">
      <w:pPr>
        <w:jc w:val="center"/>
        <w:rPr>
          <w:b/>
          <w:sz w:val="28"/>
          <w:szCs w:val="28"/>
          <w:lang w:val="uk-UA"/>
        </w:rPr>
      </w:pPr>
      <w:r w:rsidRPr="00331695">
        <w:rPr>
          <w:b/>
          <w:sz w:val="28"/>
          <w:szCs w:val="28"/>
          <w:lang w:val="uk-UA"/>
        </w:rPr>
        <w:t>2. Вимоги безпеки перед початком роботи</w:t>
      </w:r>
    </w:p>
    <w:p w:rsidR="00331695" w:rsidRPr="00331695" w:rsidRDefault="00331695" w:rsidP="00947C36">
      <w:pPr>
        <w:jc w:val="both"/>
        <w:rPr>
          <w:sz w:val="28"/>
          <w:szCs w:val="28"/>
          <w:lang w:val="uk-UA"/>
        </w:rPr>
      </w:pP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lastRenderedPageBreak/>
        <w:tab/>
        <w:t>2.1. Одягти спецодяг, застібнути його на всі ґудзики, волосся підібрати під головний убір.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2.2. Перевірити стан робочого місця, відсутність в середині апарата сторонніх предметів, а на самому апараті крім оригіналів щоб нічого не було.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2.3. Перевірити стан сітьового кабелю, щоб на ньому не було важких предметів і згинів більше, ніж потрібно.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2.4. Вставити вилку в розетку і впевнитись, що вона міцно тримається. Не дозволяється вставляти і виймати вилку вологими руками.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31695" w:rsidRPr="00331695" w:rsidRDefault="00331695" w:rsidP="00947C36">
      <w:pPr>
        <w:jc w:val="both"/>
        <w:rPr>
          <w:b/>
          <w:sz w:val="28"/>
          <w:szCs w:val="28"/>
          <w:lang w:val="uk-UA"/>
        </w:rPr>
      </w:pPr>
      <w:r w:rsidRPr="00331695">
        <w:rPr>
          <w:b/>
          <w:sz w:val="28"/>
          <w:szCs w:val="28"/>
          <w:lang w:val="uk-UA"/>
        </w:rPr>
        <w:t>3. Вимоги безпеки під час виконання роботи</w:t>
      </w:r>
    </w:p>
    <w:p w:rsidR="00331695" w:rsidRPr="00331695" w:rsidRDefault="00331695" w:rsidP="00947C36">
      <w:pPr>
        <w:jc w:val="both"/>
        <w:rPr>
          <w:sz w:val="28"/>
          <w:szCs w:val="28"/>
          <w:lang w:val="uk-UA"/>
        </w:rPr>
      </w:pPr>
    </w:p>
    <w:p w:rsidR="00331695" w:rsidRPr="00331695" w:rsidRDefault="00331695" w:rsidP="00947C36">
      <w:pPr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3.1. Під час роботи на копіювальних апаратах, крім даної інструкції, необхідно користуватися інструкціями з безпечної експлуатації апаратів відповідної моделі.</w:t>
      </w:r>
    </w:p>
    <w:p w:rsidR="00331695" w:rsidRPr="00331695" w:rsidRDefault="00331695" w:rsidP="00947C36">
      <w:pPr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3.2. 3абороняється експлуатація апаратів, технічний стан яких, вимоги безпеки, а також пожежної безпеки не відповідають встановленій документації на апарати конкретних моделей.</w:t>
      </w:r>
    </w:p>
    <w:p w:rsidR="00331695" w:rsidRPr="00331695" w:rsidRDefault="00331695" w:rsidP="00947C36">
      <w:pPr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3.3. Напруга живлення не повинна коливатись більше, ніж на 10%.</w:t>
      </w:r>
    </w:p>
    <w:p w:rsidR="00331695" w:rsidRPr="00331695" w:rsidRDefault="00331695" w:rsidP="00947C36">
      <w:pPr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3.4.Під час друку забороняється:</w:t>
      </w:r>
    </w:p>
    <w:p w:rsidR="00331695" w:rsidRPr="00331695" w:rsidRDefault="00331695" w:rsidP="00947C36">
      <w:pPr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- виключати живлення апарату;</w:t>
      </w:r>
    </w:p>
    <w:p w:rsidR="00331695" w:rsidRPr="00331695" w:rsidRDefault="00331695" w:rsidP="00947C36">
      <w:pPr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- відкривати дверці чи кришки;</w:t>
      </w:r>
    </w:p>
    <w:p w:rsidR="00331695" w:rsidRPr="00331695" w:rsidRDefault="00331695" w:rsidP="00947C36">
      <w:pPr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- виймати сітьовий кабель;</w:t>
      </w:r>
    </w:p>
    <w:p w:rsidR="00331695" w:rsidRPr="00331695" w:rsidRDefault="00331695" w:rsidP="00947C36">
      <w:pPr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- переміщати апарат.</w:t>
      </w:r>
    </w:p>
    <w:p w:rsidR="00331695" w:rsidRPr="00331695" w:rsidRDefault="00331695" w:rsidP="00947C36">
      <w:pPr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З.5. Щоб уникнути попадання в очі світла від джерела експонентного випромінювання, не допускається включення режиму копіювання при піднятому притиску (кришці).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З.6. Притиск і кришки необхідно відкривати і закривати м'яко, без ударів.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3.7. Під час видалення зім'ятого паперу не можна торкатись нагрівального блоку, так як він може бути дуже гарячим.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Забороняється залишати в апараті обірваний папір.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3.8. Видаляти копії, що застряли, слід не раніше, ніж через 15 секунд після виключення машини.</w:t>
      </w:r>
    </w:p>
    <w:p w:rsidR="00331695" w:rsidRPr="00331695" w:rsidRDefault="00331695" w:rsidP="0021373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3.9. Після видалення паперу необхідно впевнитись, що всі блоки та важелі повернуті в першочергове положення, а всі кришки закриті.</w:t>
      </w:r>
    </w:p>
    <w:p w:rsidR="00331695" w:rsidRPr="00331695" w:rsidRDefault="00331695" w:rsidP="0021373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3.10. Під час виконання операцій, пов'язаних з можливим дотиком до матеріалів, які містять селен, слід користуватися медичними рукавичками.</w:t>
      </w:r>
    </w:p>
    <w:p w:rsidR="00331695" w:rsidRPr="00331695" w:rsidRDefault="00331695" w:rsidP="0021373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3.11. Якщо руки забруднились фарбою:</w:t>
      </w:r>
    </w:p>
    <w:p w:rsidR="00331695" w:rsidRPr="00331695" w:rsidRDefault="00331695" w:rsidP="0021373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- уникайте повторного контакту зі шкірою;</w:t>
      </w:r>
    </w:p>
    <w:p w:rsidR="00331695" w:rsidRPr="00331695" w:rsidRDefault="00331695" w:rsidP="0021373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- негайно протріть шкіру вологою ганчіркою або помийте руки теплою водою з милом.</w:t>
      </w:r>
    </w:p>
    <w:p w:rsidR="00331695" w:rsidRPr="00331695" w:rsidRDefault="00331695" w:rsidP="0021373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3.12. Треба також слідкувати, щоб фарба не попадала на одяг.</w:t>
      </w:r>
    </w:p>
    <w:p w:rsidR="00331695" w:rsidRPr="00331695" w:rsidRDefault="00331695" w:rsidP="00213733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З.13. Якщо в середину апарата попали метал, рідина чи інші сторонні предмети, необхідно негайно його виключити сітьовим вимикачем, а потім вийняти вилку з розетки і викликати спеціаліста по обслуговуванню апарата.</w:t>
      </w:r>
    </w:p>
    <w:p w:rsidR="00331695" w:rsidRPr="00331695" w:rsidRDefault="00331695" w:rsidP="00947C36">
      <w:pPr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lastRenderedPageBreak/>
        <w:tab/>
        <w:t>Включати апарат в такому стані забороняється.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3.14. При обслуговуванні апарата його необхідно відключити від електромережі.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3.15. 3абороняється приймати їжу під час операції копіювання.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Перед прийомом їжі необхідно помити руки з милом і провітрити приміщення.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3.16. Під час виготовлення матриць не можна відкривати верхню кришку.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3.17. Забороняється використовувати алюмінієву фольгу, папір, який містить вуглець (графіт) або інший провідний папір.</w:t>
      </w:r>
    </w:p>
    <w:p w:rsidR="00331695" w:rsidRPr="00331695" w:rsidRDefault="00331695" w:rsidP="00947C36">
      <w:pPr>
        <w:jc w:val="both"/>
        <w:rPr>
          <w:sz w:val="28"/>
          <w:szCs w:val="28"/>
          <w:lang w:val="uk-UA"/>
        </w:rPr>
      </w:pPr>
    </w:p>
    <w:p w:rsidR="00331695" w:rsidRPr="00331695" w:rsidRDefault="00331695" w:rsidP="00947C36">
      <w:pPr>
        <w:jc w:val="both"/>
        <w:rPr>
          <w:sz w:val="28"/>
          <w:szCs w:val="28"/>
          <w:lang w:val="uk-UA"/>
        </w:rPr>
      </w:pPr>
      <w:r w:rsidRPr="00331695">
        <w:rPr>
          <w:b/>
          <w:sz w:val="28"/>
          <w:szCs w:val="28"/>
          <w:lang w:val="uk-UA"/>
        </w:rPr>
        <w:t>4. Вимоги безпеки після закінчення роботи</w:t>
      </w:r>
    </w:p>
    <w:p w:rsidR="00331695" w:rsidRPr="00331695" w:rsidRDefault="00331695" w:rsidP="00947C36">
      <w:pPr>
        <w:jc w:val="both"/>
        <w:rPr>
          <w:sz w:val="28"/>
          <w:szCs w:val="28"/>
          <w:lang w:val="uk-UA"/>
        </w:rPr>
      </w:pP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4.1. Відключити апарат від електромережі.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4.2. Прибрати робоче місце; макулатурний папір прибрати в спеціальний ящик.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4.3. Прочистити експозиційне скло, верхню кришку, ролик подачі паперу, стіл подачі паперу протерти вологою тканиною і протерти сухою ганчіркою.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4.4. 3няти спецодяг.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4.5. Ретельно помити руки, обличчя теплою водою з милом, прополоскати рот, при можливості, прийняти душ.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</w:rPr>
      </w:pPr>
      <w:r w:rsidRPr="00331695">
        <w:rPr>
          <w:sz w:val="28"/>
          <w:szCs w:val="28"/>
          <w:lang w:val="uk-UA"/>
        </w:rPr>
        <w:tab/>
        <w:t>4.6. Про всі недоліки, які мали місце в роботі, доповісти керівникові робіт.</w:t>
      </w:r>
    </w:p>
    <w:p w:rsidR="00331695" w:rsidRPr="00331695" w:rsidRDefault="00331695" w:rsidP="00947C36">
      <w:pPr>
        <w:jc w:val="both"/>
        <w:rPr>
          <w:b/>
          <w:sz w:val="28"/>
          <w:szCs w:val="28"/>
          <w:lang w:val="uk-UA"/>
        </w:rPr>
      </w:pPr>
    </w:p>
    <w:p w:rsidR="00331695" w:rsidRPr="00331695" w:rsidRDefault="00331695" w:rsidP="00947C36">
      <w:pPr>
        <w:jc w:val="both"/>
        <w:rPr>
          <w:sz w:val="28"/>
          <w:szCs w:val="28"/>
          <w:lang w:val="uk-UA"/>
        </w:rPr>
      </w:pPr>
      <w:r w:rsidRPr="00331695">
        <w:rPr>
          <w:b/>
          <w:sz w:val="28"/>
          <w:szCs w:val="28"/>
          <w:lang w:val="uk-UA"/>
        </w:rPr>
        <w:t>5. Вимоги безпеки в аварійних ситуаціях</w:t>
      </w:r>
    </w:p>
    <w:p w:rsidR="00331695" w:rsidRPr="00331695" w:rsidRDefault="00331695" w:rsidP="00947C36">
      <w:pPr>
        <w:jc w:val="both"/>
        <w:rPr>
          <w:sz w:val="28"/>
          <w:szCs w:val="28"/>
          <w:lang w:val="uk-UA"/>
        </w:rPr>
      </w:pP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5.1. Якщо в апараті з'явився сторонній стукіт, дим, неприємний запах або щось виглядає незвично, слід негайно виключити основний вимикач живлення, а потім вийняти вилку з розетки.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5.2. Не допускати сторонніх осіб в небезпечну зону.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5.3. Повідомити про те, що сталося, керівника робіт.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5.4. Ні в якому разі не намагатись ліквідувати несправності самому.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5.5. Якщо є потерпілі, необхідно подавати їм першу медичну допомогу, при необхідності, викликати швидку медичну допомогу.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5.5.1. Надання першої допомоги при ураженні електричним струмом.</w:t>
      </w:r>
    </w:p>
    <w:p w:rsidR="00331695" w:rsidRPr="00331695" w:rsidRDefault="00331695" w:rsidP="003F277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При уражені електричним струмом необхідно негайно звільнити потерпілого від дії електричного струму, відключивши електроустановку від джерела живлення, а при неможливості відключення - відтягнути його від струмоведучих частин за одяг або застосувавши підручний ізоляційний матеріал.</w:t>
      </w:r>
    </w:p>
    <w:p w:rsidR="00331695" w:rsidRPr="00331695" w:rsidRDefault="00331695" w:rsidP="00947C36">
      <w:pPr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 xml:space="preserve">При відсутності у потерпілого дихання і пульсу необхідно робити йому штучне дихання і непрямий (зовнішній) масаж серця, звернувши увагу на зіниці. Розширені зіниці свідчать про різке погіршення кровообігу мозку. </w:t>
      </w:r>
      <w:r w:rsidRPr="00331695">
        <w:rPr>
          <w:sz w:val="28"/>
          <w:szCs w:val="28"/>
          <w:lang w:val="uk-UA"/>
        </w:rPr>
        <w:lastRenderedPageBreak/>
        <w:t>При такому стані оживлення починати необхідно негайно, після чого викликати швидку медичну допомогу.</w:t>
      </w:r>
    </w:p>
    <w:p w:rsidR="00331695" w:rsidRPr="00331695" w:rsidRDefault="00331695" w:rsidP="00947C36">
      <w:pPr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5.6. Якщо сталася пожежа, викликати пожежну частину і приступити до гасіння пожежі наявними засобами пожежогасіння.</w:t>
      </w:r>
    </w:p>
    <w:p w:rsidR="00331695" w:rsidRPr="00331695" w:rsidRDefault="00331695" w:rsidP="00947C36">
      <w:pPr>
        <w:jc w:val="both"/>
        <w:rPr>
          <w:sz w:val="28"/>
          <w:szCs w:val="28"/>
          <w:lang w:val="uk-UA"/>
        </w:rPr>
      </w:pPr>
      <w:r w:rsidRPr="00331695">
        <w:rPr>
          <w:sz w:val="28"/>
          <w:szCs w:val="28"/>
          <w:lang w:val="uk-UA"/>
        </w:rPr>
        <w:tab/>
        <w:t>5.7. В усіх випадках виконувати вказівки керівника робіт по усуненню небезпечної ситуації.</w:t>
      </w:r>
    </w:p>
    <w:p w:rsidR="00331695" w:rsidRDefault="00331695" w:rsidP="00331695">
      <w:pPr>
        <w:rPr>
          <w:sz w:val="28"/>
          <w:szCs w:val="28"/>
          <w:lang w:val="uk-UA"/>
        </w:rPr>
      </w:pPr>
    </w:p>
    <w:p w:rsidR="00947C36" w:rsidRDefault="00947C36" w:rsidP="00331695">
      <w:pPr>
        <w:rPr>
          <w:sz w:val="28"/>
          <w:szCs w:val="28"/>
          <w:lang w:val="uk-UA"/>
        </w:rPr>
      </w:pPr>
    </w:p>
    <w:p w:rsidR="0095013B" w:rsidRDefault="0095013B" w:rsidP="0095013B">
      <w:pPr>
        <w:rPr>
          <w:sz w:val="28"/>
          <w:szCs w:val="28"/>
          <w:lang w:val="uk-UA"/>
        </w:rPr>
      </w:pPr>
      <w:r w:rsidRPr="0072320F">
        <w:rPr>
          <w:iCs/>
          <w:sz w:val="28"/>
          <w:szCs w:val="28"/>
          <w:lang w:val="uk-UA"/>
        </w:rPr>
        <w:t>ІНСТРУКЦІЮ РОЗРОБИВ</w:t>
      </w:r>
      <w:r w:rsidRPr="000C7B8F">
        <w:rPr>
          <w:sz w:val="28"/>
          <w:szCs w:val="28"/>
          <w:lang w:val="uk-UA"/>
        </w:rPr>
        <w:t>:</w:t>
      </w:r>
    </w:p>
    <w:p w:rsidR="0095013B" w:rsidRDefault="0095013B" w:rsidP="0095013B">
      <w:pPr>
        <w:rPr>
          <w:sz w:val="28"/>
          <w:szCs w:val="28"/>
          <w:lang w:val="uk-UA"/>
        </w:rPr>
      </w:pPr>
    </w:p>
    <w:p w:rsidR="0095013B" w:rsidRDefault="0095013B" w:rsidP="0095013B">
      <w:pPr>
        <w:rPr>
          <w:b/>
          <w:sz w:val="28"/>
          <w:lang w:val="uk-UA"/>
        </w:rPr>
      </w:pPr>
      <w:r w:rsidRPr="00490A9B">
        <w:rPr>
          <w:b/>
          <w:sz w:val="28"/>
          <w:lang w:val="uk-UA"/>
        </w:rPr>
        <w:t>Заступник селищного голови</w:t>
      </w:r>
      <w:r>
        <w:rPr>
          <w:sz w:val="28"/>
          <w:lang w:val="uk-UA"/>
        </w:rPr>
        <w:t xml:space="preserve">                                   </w:t>
      </w:r>
      <w:r w:rsidR="003F2775">
        <w:rPr>
          <w:sz w:val="28"/>
          <w:lang w:val="uk-UA"/>
        </w:rPr>
        <w:t xml:space="preserve">       </w:t>
      </w:r>
      <w:r w:rsidR="00655005">
        <w:rPr>
          <w:b/>
          <w:sz w:val="28"/>
          <w:lang w:val="uk-UA"/>
        </w:rPr>
        <w:t>Волод</w:t>
      </w:r>
      <w:r w:rsidRPr="00490A9B">
        <w:rPr>
          <w:b/>
          <w:sz w:val="28"/>
          <w:lang w:val="uk-UA"/>
        </w:rPr>
        <w:t>имир ШУЛЯК</w:t>
      </w:r>
    </w:p>
    <w:p w:rsidR="0095013B" w:rsidRDefault="0095013B" w:rsidP="0095013B">
      <w:pPr>
        <w:rPr>
          <w:sz w:val="28"/>
          <w:szCs w:val="28"/>
          <w:lang w:val="uk-UA"/>
        </w:rPr>
      </w:pPr>
    </w:p>
    <w:p w:rsidR="0095013B" w:rsidRDefault="0095013B" w:rsidP="0095013B">
      <w:pPr>
        <w:rPr>
          <w:sz w:val="28"/>
          <w:szCs w:val="28"/>
          <w:lang w:val="uk-UA"/>
        </w:rPr>
      </w:pPr>
      <w:r w:rsidRPr="00805652">
        <w:rPr>
          <w:sz w:val="28"/>
          <w:szCs w:val="28"/>
        </w:rPr>
        <w:t>УЗГОДЖЕНО:</w:t>
      </w:r>
    </w:p>
    <w:p w:rsidR="0095013B" w:rsidRPr="00490A9B" w:rsidRDefault="0095013B" w:rsidP="0095013B">
      <w:pPr>
        <w:rPr>
          <w:sz w:val="28"/>
          <w:szCs w:val="28"/>
          <w:lang w:val="uk-UA"/>
        </w:rPr>
      </w:pPr>
    </w:p>
    <w:p w:rsidR="0095013B" w:rsidRDefault="00655005" w:rsidP="0095013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Перш</w:t>
      </w:r>
      <w:r w:rsidR="0095013B">
        <w:rPr>
          <w:b/>
          <w:sz w:val="28"/>
          <w:lang w:val="uk-UA"/>
        </w:rPr>
        <w:t>ий з</w:t>
      </w:r>
      <w:r w:rsidR="0095013B" w:rsidRPr="00490A9B">
        <w:rPr>
          <w:b/>
          <w:sz w:val="28"/>
          <w:lang w:val="uk-UA"/>
        </w:rPr>
        <w:t>аступник селищного голови</w:t>
      </w:r>
      <w:r w:rsidR="003F2775">
        <w:rPr>
          <w:sz w:val="28"/>
          <w:lang w:val="uk-UA"/>
        </w:rPr>
        <w:t xml:space="preserve">                          </w:t>
      </w:r>
      <w:r w:rsidR="0095013B">
        <w:rPr>
          <w:sz w:val="28"/>
          <w:lang w:val="uk-UA"/>
        </w:rPr>
        <w:t xml:space="preserve"> </w:t>
      </w:r>
      <w:r w:rsidR="0095013B" w:rsidRPr="00490A9B">
        <w:rPr>
          <w:b/>
          <w:sz w:val="28"/>
          <w:lang w:val="uk-UA"/>
        </w:rPr>
        <w:t>В</w:t>
      </w:r>
      <w:r w:rsidR="0095013B">
        <w:rPr>
          <w:b/>
          <w:sz w:val="28"/>
          <w:lang w:val="uk-UA"/>
        </w:rPr>
        <w:t>італій</w:t>
      </w:r>
      <w:r w:rsidR="0095013B" w:rsidRPr="00490A9B">
        <w:rPr>
          <w:b/>
          <w:sz w:val="28"/>
          <w:lang w:val="uk-UA"/>
        </w:rPr>
        <w:t xml:space="preserve"> </w:t>
      </w:r>
      <w:r w:rsidR="0095013B">
        <w:rPr>
          <w:b/>
          <w:sz w:val="28"/>
          <w:lang w:val="uk-UA"/>
        </w:rPr>
        <w:t>ЖЕЛІБА</w:t>
      </w:r>
    </w:p>
    <w:p w:rsidR="0095013B" w:rsidRPr="0099476D" w:rsidRDefault="0095013B" w:rsidP="0095013B">
      <w:pPr>
        <w:rPr>
          <w:sz w:val="28"/>
          <w:lang w:val="uk-UA"/>
        </w:rPr>
      </w:pPr>
    </w:p>
    <w:p w:rsidR="0095013B" w:rsidRPr="00490A9B" w:rsidRDefault="0095013B" w:rsidP="00461ED5">
      <w:pPr>
        <w:rPr>
          <w:b/>
          <w:sz w:val="28"/>
          <w:szCs w:val="28"/>
          <w:lang w:val="uk-UA"/>
        </w:rPr>
      </w:pPr>
      <w:r w:rsidRPr="00490A9B">
        <w:rPr>
          <w:b/>
          <w:sz w:val="28"/>
          <w:szCs w:val="28"/>
          <w:lang w:val="uk-UA"/>
        </w:rPr>
        <w:t>Профгрупорг</w:t>
      </w: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 w:rsidR="003F2775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</w:t>
      </w:r>
      <w:r w:rsidR="00461ED5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Олег ЗАЄЦЬ</w:t>
      </w:r>
    </w:p>
    <w:p w:rsidR="00947C36" w:rsidRPr="00331695" w:rsidRDefault="00947C36" w:rsidP="00331695">
      <w:pPr>
        <w:rPr>
          <w:sz w:val="28"/>
          <w:szCs w:val="28"/>
          <w:lang w:val="uk-UA"/>
        </w:rPr>
      </w:pPr>
    </w:p>
    <w:p w:rsidR="00DD25BD" w:rsidRPr="008E4C2C" w:rsidRDefault="00DD25BD" w:rsidP="00DD25BD">
      <w:pPr>
        <w:ind w:firstLine="851"/>
        <w:jc w:val="both"/>
        <w:rPr>
          <w:sz w:val="28"/>
          <w:szCs w:val="28"/>
          <w:lang w:val="uk-UA"/>
        </w:rPr>
      </w:pPr>
    </w:p>
    <w:p w:rsidR="001B011B" w:rsidRDefault="001B011B" w:rsidP="00331695">
      <w:pPr>
        <w:rPr>
          <w:sz w:val="28"/>
          <w:szCs w:val="28"/>
          <w:lang w:val="uk-UA"/>
        </w:rPr>
      </w:pPr>
    </w:p>
    <w:p w:rsidR="001B011B" w:rsidRDefault="001B011B" w:rsidP="00331695">
      <w:pPr>
        <w:rPr>
          <w:sz w:val="28"/>
          <w:szCs w:val="28"/>
          <w:lang w:val="uk-UA"/>
        </w:rPr>
      </w:pPr>
    </w:p>
    <w:p w:rsidR="001B011B" w:rsidRDefault="001B011B" w:rsidP="00331695">
      <w:pPr>
        <w:rPr>
          <w:sz w:val="28"/>
          <w:szCs w:val="28"/>
          <w:lang w:val="uk-UA"/>
        </w:rPr>
      </w:pPr>
    </w:p>
    <w:p w:rsidR="001B011B" w:rsidRDefault="001B011B" w:rsidP="00331695">
      <w:pPr>
        <w:rPr>
          <w:sz w:val="28"/>
          <w:szCs w:val="28"/>
          <w:lang w:val="uk-UA"/>
        </w:rPr>
      </w:pPr>
    </w:p>
    <w:p w:rsidR="001B011B" w:rsidRDefault="001B011B" w:rsidP="00331695">
      <w:pPr>
        <w:rPr>
          <w:sz w:val="28"/>
          <w:szCs w:val="28"/>
          <w:lang w:val="uk-UA"/>
        </w:rPr>
      </w:pPr>
    </w:p>
    <w:p w:rsidR="001B011B" w:rsidRDefault="001B011B" w:rsidP="00331695">
      <w:pPr>
        <w:rPr>
          <w:sz w:val="28"/>
          <w:szCs w:val="28"/>
          <w:lang w:val="uk-UA"/>
        </w:rPr>
      </w:pPr>
    </w:p>
    <w:p w:rsidR="001B011B" w:rsidRDefault="001B011B" w:rsidP="00331695">
      <w:pPr>
        <w:rPr>
          <w:sz w:val="28"/>
          <w:szCs w:val="28"/>
          <w:lang w:val="uk-UA"/>
        </w:rPr>
      </w:pPr>
    </w:p>
    <w:p w:rsidR="00947C36" w:rsidRDefault="00947C36" w:rsidP="00331695">
      <w:pPr>
        <w:rPr>
          <w:sz w:val="28"/>
          <w:szCs w:val="28"/>
          <w:lang w:val="uk-UA"/>
        </w:rPr>
      </w:pPr>
    </w:p>
    <w:p w:rsidR="00947C36" w:rsidRDefault="00947C36" w:rsidP="00331695">
      <w:pPr>
        <w:rPr>
          <w:sz w:val="28"/>
          <w:szCs w:val="28"/>
          <w:lang w:val="uk-UA"/>
        </w:rPr>
      </w:pPr>
    </w:p>
    <w:p w:rsidR="00947C36" w:rsidRDefault="00947C36" w:rsidP="00331695">
      <w:pPr>
        <w:rPr>
          <w:sz w:val="28"/>
          <w:szCs w:val="28"/>
          <w:lang w:val="uk-UA"/>
        </w:rPr>
      </w:pPr>
    </w:p>
    <w:p w:rsidR="00947C36" w:rsidRDefault="00947C36" w:rsidP="00331695">
      <w:pPr>
        <w:rPr>
          <w:sz w:val="28"/>
          <w:szCs w:val="28"/>
          <w:lang w:val="uk-UA"/>
        </w:rPr>
      </w:pPr>
    </w:p>
    <w:p w:rsidR="00947C36" w:rsidRDefault="00947C36" w:rsidP="00331695">
      <w:pPr>
        <w:rPr>
          <w:sz w:val="28"/>
          <w:szCs w:val="28"/>
          <w:lang w:val="uk-UA"/>
        </w:rPr>
      </w:pPr>
    </w:p>
    <w:p w:rsidR="00947C36" w:rsidRDefault="00947C36" w:rsidP="00331695">
      <w:pPr>
        <w:rPr>
          <w:sz w:val="28"/>
          <w:szCs w:val="28"/>
          <w:lang w:val="uk-UA"/>
        </w:rPr>
      </w:pPr>
    </w:p>
    <w:p w:rsidR="00947C36" w:rsidRDefault="00947C36" w:rsidP="00331695">
      <w:pPr>
        <w:rPr>
          <w:sz w:val="28"/>
          <w:szCs w:val="28"/>
          <w:lang w:val="uk-UA"/>
        </w:rPr>
      </w:pPr>
    </w:p>
    <w:p w:rsidR="00947C36" w:rsidRDefault="00947C36" w:rsidP="00331695">
      <w:pPr>
        <w:rPr>
          <w:sz w:val="28"/>
          <w:szCs w:val="28"/>
          <w:lang w:val="uk-UA"/>
        </w:rPr>
      </w:pPr>
    </w:p>
    <w:p w:rsidR="00947C36" w:rsidRDefault="00947C36" w:rsidP="00331695">
      <w:pPr>
        <w:rPr>
          <w:sz w:val="28"/>
          <w:szCs w:val="28"/>
          <w:lang w:val="uk-UA"/>
        </w:rPr>
      </w:pPr>
    </w:p>
    <w:p w:rsidR="00947C36" w:rsidRDefault="00947C36" w:rsidP="00331695">
      <w:pPr>
        <w:rPr>
          <w:sz w:val="28"/>
          <w:szCs w:val="28"/>
          <w:lang w:val="uk-UA"/>
        </w:rPr>
      </w:pPr>
    </w:p>
    <w:p w:rsidR="00947C36" w:rsidRDefault="00947C36" w:rsidP="00331695">
      <w:pPr>
        <w:rPr>
          <w:sz w:val="28"/>
          <w:szCs w:val="28"/>
          <w:lang w:val="uk-UA"/>
        </w:rPr>
      </w:pPr>
    </w:p>
    <w:p w:rsidR="00947C36" w:rsidRDefault="00947C36" w:rsidP="00331695">
      <w:pPr>
        <w:rPr>
          <w:sz w:val="28"/>
          <w:szCs w:val="28"/>
          <w:lang w:val="uk-UA"/>
        </w:rPr>
      </w:pPr>
    </w:p>
    <w:p w:rsidR="00947C36" w:rsidRDefault="00947C36" w:rsidP="00331695">
      <w:pPr>
        <w:rPr>
          <w:sz w:val="28"/>
          <w:szCs w:val="28"/>
          <w:lang w:val="uk-UA"/>
        </w:rPr>
      </w:pPr>
    </w:p>
    <w:p w:rsidR="00947C36" w:rsidRDefault="00947C36" w:rsidP="00331695">
      <w:pPr>
        <w:rPr>
          <w:sz w:val="28"/>
          <w:szCs w:val="28"/>
          <w:lang w:val="uk-UA"/>
        </w:rPr>
      </w:pPr>
    </w:p>
    <w:p w:rsidR="00947C36" w:rsidRDefault="00947C36" w:rsidP="00331695">
      <w:pPr>
        <w:rPr>
          <w:sz w:val="28"/>
          <w:szCs w:val="28"/>
          <w:lang w:val="uk-UA"/>
        </w:rPr>
      </w:pPr>
    </w:p>
    <w:sectPr w:rsidR="00947C36" w:rsidSect="0097681B">
      <w:footerReference w:type="default" r:id="rId8"/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B3C" w:rsidRDefault="00D76B3C">
      <w:r>
        <w:separator/>
      </w:r>
    </w:p>
  </w:endnote>
  <w:endnote w:type="continuationSeparator" w:id="0">
    <w:p w:rsidR="00D76B3C" w:rsidRDefault="00D76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46" w:rsidRDefault="0015594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B3C" w:rsidRDefault="00D76B3C">
      <w:r>
        <w:separator/>
      </w:r>
    </w:p>
  </w:footnote>
  <w:footnote w:type="continuationSeparator" w:id="0">
    <w:p w:rsidR="00D76B3C" w:rsidRDefault="00D76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DC0"/>
    <w:multiLevelType w:val="hybridMultilevel"/>
    <w:tmpl w:val="2190E8E2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08A97652"/>
    <w:multiLevelType w:val="hybridMultilevel"/>
    <w:tmpl w:val="E190EBD8"/>
    <w:lvl w:ilvl="0" w:tplc="5A7EF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8907E8"/>
    <w:multiLevelType w:val="singleLevel"/>
    <w:tmpl w:val="E938C8A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42F85CC2"/>
    <w:multiLevelType w:val="multilevel"/>
    <w:tmpl w:val="A2F8827E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15"/>
        </w:tabs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59"/>
        </w:tabs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361"/>
        </w:tabs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863"/>
        </w:tabs>
        <w:ind w:left="3863" w:hanging="2160"/>
      </w:pPr>
    </w:lvl>
  </w:abstractNum>
  <w:abstractNum w:abstractNumId="4">
    <w:nsid w:val="43FE1B5F"/>
    <w:multiLevelType w:val="hybridMultilevel"/>
    <w:tmpl w:val="D70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77166"/>
    <w:multiLevelType w:val="hybridMultilevel"/>
    <w:tmpl w:val="DA62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A26C3"/>
    <w:multiLevelType w:val="hybridMultilevel"/>
    <w:tmpl w:val="7364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E52BE"/>
    <w:multiLevelType w:val="hybridMultilevel"/>
    <w:tmpl w:val="5F70AECC"/>
    <w:lvl w:ilvl="0" w:tplc="2E003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B268A5"/>
    <w:multiLevelType w:val="multilevel"/>
    <w:tmpl w:val="7E5C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9">
    <w:nsid w:val="663F4297"/>
    <w:multiLevelType w:val="hybridMultilevel"/>
    <w:tmpl w:val="97BA4280"/>
    <w:lvl w:ilvl="0" w:tplc="3CCCD74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F18D0"/>
    <w:multiLevelType w:val="hybridMultilevel"/>
    <w:tmpl w:val="25FA5614"/>
    <w:lvl w:ilvl="0" w:tplc="0419000F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14F2E40"/>
    <w:multiLevelType w:val="hybridMultilevel"/>
    <w:tmpl w:val="509A8FEE"/>
    <w:lvl w:ilvl="0" w:tplc="F366215C">
      <w:start w:val="1"/>
      <w:numFmt w:val="decimal"/>
      <w:lvlText w:val="%1."/>
      <w:lvlJc w:val="left"/>
      <w:pPr>
        <w:ind w:left="127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2">
    <w:nsid w:val="77166728"/>
    <w:multiLevelType w:val="hybridMultilevel"/>
    <w:tmpl w:val="DA62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51A16"/>
    <w:multiLevelType w:val="hybridMultilevel"/>
    <w:tmpl w:val="DC9E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0"/>
  </w:num>
  <w:num w:numId="5">
    <w:abstractNumId w:val="13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  <w:num w:numId="13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142"/>
    <w:rsid w:val="0000393F"/>
    <w:rsid w:val="000069D5"/>
    <w:rsid w:val="00011E07"/>
    <w:rsid w:val="00017E1C"/>
    <w:rsid w:val="00021242"/>
    <w:rsid w:val="00031D5C"/>
    <w:rsid w:val="000544C8"/>
    <w:rsid w:val="0005677C"/>
    <w:rsid w:val="0007055A"/>
    <w:rsid w:val="00071A9A"/>
    <w:rsid w:val="00083D6D"/>
    <w:rsid w:val="00084E71"/>
    <w:rsid w:val="00092428"/>
    <w:rsid w:val="000A29AD"/>
    <w:rsid w:val="000A7DD4"/>
    <w:rsid w:val="000B7EF8"/>
    <w:rsid w:val="000C2499"/>
    <w:rsid w:val="000C33C5"/>
    <w:rsid w:val="000C4D1E"/>
    <w:rsid w:val="000C61C9"/>
    <w:rsid w:val="000D2070"/>
    <w:rsid w:val="000D254A"/>
    <w:rsid w:val="000E499E"/>
    <w:rsid w:val="000E52B3"/>
    <w:rsid w:val="000E574C"/>
    <w:rsid w:val="000E7FD9"/>
    <w:rsid w:val="0012001C"/>
    <w:rsid w:val="00125A6A"/>
    <w:rsid w:val="00125D77"/>
    <w:rsid w:val="00131A91"/>
    <w:rsid w:val="00155946"/>
    <w:rsid w:val="001567E8"/>
    <w:rsid w:val="001631A1"/>
    <w:rsid w:val="00165E63"/>
    <w:rsid w:val="00175078"/>
    <w:rsid w:val="0018022E"/>
    <w:rsid w:val="001A59B5"/>
    <w:rsid w:val="001B011B"/>
    <w:rsid w:val="001B5EFB"/>
    <w:rsid w:val="001C06D3"/>
    <w:rsid w:val="001C297B"/>
    <w:rsid w:val="001C7DAB"/>
    <w:rsid w:val="001D2AFA"/>
    <w:rsid w:val="001D3601"/>
    <w:rsid w:val="001E341A"/>
    <w:rsid w:val="001E776E"/>
    <w:rsid w:val="001F01FA"/>
    <w:rsid w:val="001F7B98"/>
    <w:rsid w:val="00200A65"/>
    <w:rsid w:val="00213522"/>
    <w:rsid w:val="00213733"/>
    <w:rsid w:val="00220B1F"/>
    <w:rsid w:val="00231CCA"/>
    <w:rsid w:val="00232709"/>
    <w:rsid w:val="0023528B"/>
    <w:rsid w:val="002630BE"/>
    <w:rsid w:val="002668D6"/>
    <w:rsid w:val="002669E0"/>
    <w:rsid w:val="0027342C"/>
    <w:rsid w:val="00273F47"/>
    <w:rsid w:val="0027718A"/>
    <w:rsid w:val="00293FF1"/>
    <w:rsid w:val="002A3CFB"/>
    <w:rsid w:val="002A4EF2"/>
    <w:rsid w:val="002B43CB"/>
    <w:rsid w:val="002C0517"/>
    <w:rsid w:val="002C0F3E"/>
    <w:rsid w:val="002C2D62"/>
    <w:rsid w:val="002D11F2"/>
    <w:rsid w:val="002D6142"/>
    <w:rsid w:val="002E23C8"/>
    <w:rsid w:val="002E5761"/>
    <w:rsid w:val="002F22D7"/>
    <w:rsid w:val="00303FC6"/>
    <w:rsid w:val="003074F2"/>
    <w:rsid w:val="003155C9"/>
    <w:rsid w:val="003216C8"/>
    <w:rsid w:val="00331695"/>
    <w:rsid w:val="00333876"/>
    <w:rsid w:val="00342CBA"/>
    <w:rsid w:val="0034328D"/>
    <w:rsid w:val="00345048"/>
    <w:rsid w:val="00350157"/>
    <w:rsid w:val="00364962"/>
    <w:rsid w:val="00366747"/>
    <w:rsid w:val="00385161"/>
    <w:rsid w:val="0038612C"/>
    <w:rsid w:val="00391579"/>
    <w:rsid w:val="00396FA9"/>
    <w:rsid w:val="003979C9"/>
    <w:rsid w:val="003A6023"/>
    <w:rsid w:val="003B1390"/>
    <w:rsid w:val="003B1ED0"/>
    <w:rsid w:val="003C55E5"/>
    <w:rsid w:val="003C78C7"/>
    <w:rsid w:val="003D067D"/>
    <w:rsid w:val="003D1AD1"/>
    <w:rsid w:val="003D5946"/>
    <w:rsid w:val="003E57EB"/>
    <w:rsid w:val="003F2775"/>
    <w:rsid w:val="0040115B"/>
    <w:rsid w:val="00427194"/>
    <w:rsid w:val="00430845"/>
    <w:rsid w:val="00443BE8"/>
    <w:rsid w:val="00455401"/>
    <w:rsid w:val="00461ED5"/>
    <w:rsid w:val="0047025B"/>
    <w:rsid w:val="004762F1"/>
    <w:rsid w:val="00482DF5"/>
    <w:rsid w:val="004832E4"/>
    <w:rsid w:val="00487C31"/>
    <w:rsid w:val="00497880"/>
    <w:rsid w:val="004A1B49"/>
    <w:rsid w:val="004A7CB0"/>
    <w:rsid w:val="004D06B1"/>
    <w:rsid w:val="004D3FFB"/>
    <w:rsid w:val="004D4431"/>
    <w:rsid w:val="004F219D"/>
    <w:rsid w:val="005029BE"/>
    <w:rsid w:val="005041DE"/>
    <w:rsid w:val="00510EB6"/>
    <w:rsid w:val="005126BD"/>
    <w:rsid w:val="00524D3B"/>
    <w:rsid w:val="00530223"/>
    <w:rsid w:val="005415B2"/>
    <w:rsid w:val="00541FEC"/>
    <w:rsid w:val="00544C40"/>
    <w:rsid w:val="00545803"/>
    <w:rsid w:val="00553576"/>
    <w:rsid w:val="005547F8"/>
    <w:rsid w:val="00555AC9"/>
    <w:rsid w:val="0056432D"/>
    <w:rsid w:val="005823DB"/>
    <w:rsid w:val="00582E41"/>
    <w:rsid w:val="005831E4"/>
    <w:rsid w:val="00584BD7"/>
    <w:rsid w:val="00586D0A"/>
    <w:rsid w:val="00596811"/>
    <w:rsid w:val="005B0A90"/>
    <w:rsid w:val="005B13FA"/>
    <w:rsid w:val="005B15DD"/>
    <w:rsid w:val="005B2ADD"/>
    <w:rsid w:val="005B31CC"/>
    <w:rsid w:val="005C2E41"/>
    <w:rsid w:val="005D10C8"/>
    <w:rsid w:val="005D6089"/>
    <w:rsid w:val="005E598F"/>
    <w:rsid w:val="005F4279"/>
    <w:rsid w:val="006052D2"/>
    <w:rsid w:val="0060530D"/>
    <w:rsid w:val="006111D6"/>
    <w:rsid w:val="00613E27"/>
    <w:rsid w:val="00614D33"/>
    <w:rsid w:val="00624C7D"/>
    <w:rsid w:val="00632720"/>
    <w:rsid w:val="006533E0"/>
    <w:rsid w:val="00655005"/>
    <w:rsid w:val="00656402"/>
    <w:rsid w:val="00657F49"/>
    <w:rsid w:val="00667567"/>
    <w:rsid w:val="0067432E"/>
    <w:rsid w:val="00677E92"/>
    <w:rsid w:val="00694E3E"/>
    <w:rsid w:val="006B1BCA"/>
    <w:rsid w:val="006B1F4E"/>
    <w:rsid w:val="006B5DC8"/>
    <w:rsid w:val="006C1184"/>
    <w:rsid w:val="006D1E69"/>
    <w:rsid w:val="006D2776"/>
    <w:rsid w:val="006D2FC3"/>
    <w:rsid w:val="006D5B14"/>
    <w:rsid w:val="006F133B"/>
    <w:rsid w:val="006F2D8E"/>
    <w:rsid w:val="006F51BC"/>
    <w:rsid w:val="00700D6F"/>
    <w:rsid w:val="007073E0"/>
    <w:rsid w:val="00712A87"/>
    <w:rsid w:val="007202A9"/>
    <w:rsid w:val="0072320F"/>
    <w:rsid w:val="0073322B"/>
    <w:rsid w:val="00740CAB"/>
    <w:rsid w:val="007434C6"/>
    <w:rsid w:val="00744AD0"/>
    <w:rsid w:val="007460E4"/>
    <w:rsid w:val="0076290D"/>
    <w:rsid w:val="007703EB"/>
    <w:rsid w:val="0077322E"/>
    <w:rsid w:val="00773FC7"/>
    <w:rsid w:val="007745E5"/>
    <w:rsid w:val="00777261"/>
    <w:rsid w:val="00780637"/>
    <w:rsid w:val="00791696"/>
    <w:rsid w:val="00791DEB"/>
    <w:rsid w:val="00792352"/>
    <w:rsid w:val="00793BBF"/>
    <w:rsid w:val="00794E08"/>
    <w:rsid w:val="00796F4E"/>
    <w:rsid w:val="007A4458"/>
    <w:rsid w:val="007A548B"/>
    <w:rsid w:val="007A69D0"/>
    <w:rsid w:val="007C4BD0"/>
    <w:rsid w:val="007C604D"/>
    <w:rsid w:val="007D5DC8"/>
    <w:rsid w:val="007D60BA"/>
    <w:rsid w:val="007E1922"/>
    <w:rsid w:val="007F17C9"/>
    <w:rsid w:val="007F32A5"/>
    <w:rsid w:val="008065B3"/>
    <w:rsid w:val="00807544"/>
    <w:rsid w:val="00811B3B"/>
    <w:rsid w:val="008122A3"/>
    <w:rsid w:val="008157D4"/>
    <w:rsid w:val="00823363"/>
    <w:rsid w:val="00824B99"/>
    <w:rsid w:val="00826614"/>
    <w:rsid w:val="0082790C"/>
    <w:rsid w:val="0083198C"/>
    <w:rsid w:val="00835E67"/>
    <w:rsid w:val="0084480B"/>
    <w:rsid w:val="00853967"/>
    <w:rsid w:val="00871FC7"/>
    <w:rsid w:val="008802A1"/>
    <w:rsid w:val="00884388"/>
    <w:rsid w:val="008A1236"/>
    <w:rsid w:val="008B6D48"/>
    <w:rsid w:val="008C3DB8"/>
    <w:rsid w:val="008C6E95"/>
    <w:rsid w:val="008D158C"/>
    <w:rsid w:val="008E2B78"/>
    <w:rsid w:val="008E4C2C"/>
    <w:rsid w:val="008E6C3C"/>
    <w:rsid w:val="00903939"/>
    <w:rsid w:val="00906A91"/>
    <w:rsid w:val="00906D19"/>
    <w:rsid w:val="00917346"/>
    <w:rsid w:val="009175BE"/>
    <w:rsid w:val="00924762"/>
    <w:rsid w:val="0092487D"/>
    <w:rsid w:val="0093361A"/>
    <w:rsid w:val="00937D4F"/>
    <w:rsid w:val="00944D14"/>
    <w:rsid w:val="0094659F"/>
    <w:rsid w:val="00947C36"/>
    <w:rsid w:val="00947D72"/>
    <w:rsid w:val="0095013B"/>
    <w:rsid w:val="00952D29"/>
    <w:rsid w:val="00956F27"/>
    <w:rsid w:val="009571CD"/>
    <w:rsid w:val="0097681B"/>
    <w:rsid w:val="00985A7A"/>
    <w:rsid w:val="0099476D"/>
    <w:rsid w:val="009A27F5"/>
    <w:rsid w:val="009B21C6"/>
    <w:rsid w:val="009C3701"/>
    <w:rsid w:val="009D092F"/>
    <w:rsid w:val="009D74CF"/>
    <w:rsid w:val="009F2CA5"/>
    <w:rsid w:val="009F32D0"/>
    <w:rsid w:val="009F7B64"/>
    <w:rsid w:val="00A0064C"/>
    <w:rsid w:val="00A03A1D"/>
    <w:rsid w:val="00A07204"/>
    <w:rsid w:val="00A128F6"/>
    <w:rsid w:val="00A175B6"/>
    <w:rsid w:val="00A17604"/>
    <w:rsid w:val="00A26A54"/>
    <w:rsid w:val="00A3004F"/>
    <w:rsid w:val="00A33956"/>
    <w:rsid w:val="00A37953"/>
    <w:rsid w:val="00A42BF0"/>
    <w:rsid w:val="00A52DC7"/>
    <w:rsid w:val="00A56CF6"/>
    <w:rsid w:val="00A61C1F"/>
    <w:rsid w:val="00A84F6D"/>
    <w:rsid w:val="00AA18E1"/>
    <w:rsid w:val="00AA7ED3"/>
    <w:rsid w:val="00AB14F3"/>
    <w:rsid w:val="00AB493C"/>
    <w:rsid w:val="00AC0738"/>
    <w:rsid w:val="00AD3288"/>
    <w:rsid w:val="00AD704B"/>
    <w:rsid w:val="00AD75EC"/>
    <w:rsid w:val="00AE782F"/>
    <w:rsid w:val="00AF29BE"/>
    <w:rsid w:val="00AF4EF0"/>
    <w:rsid w:val="00B04518"/>
    <w:rsid w:val="00B11A75"/>
    <w:rsid w:val="00B17DB9"/>
    <w:rsid w:val="00B31DA5"/>
    <w:rsid w:val="00B40279"/>
    <w:rsid w:val="00B435E6"/>
    <w:rsid w:val="00B47632"/>
    <w:rsid w:val="00B52D9D"/>
    <w:rsid w:val="00B57118"/>
    <w:rsid w:val="00B65208"/>
    <w:rsid w:val="00B65708"/>
    <w:rsid w:val="00B75786"/>
    <w:rsid w:val="00B77900"/>
    <w:rsid w:val="00B82609"/>
    <w:rsid w:val="00B83110"/>
    <w:rsid w:val="00B850A5"/>
    <w:rsid w:val="00B874A2"/>
    <w:rsid w:val="00B878D2"/>
    <w:rsid w:val="00BA1118"/>
    <w:rsid w:val="00BA5C0C"/>
    <w:rsid w:val="00BB5E00"/>
    <w:rsid w:val="00BC56C3"/>
    <w:rsid w:val="00BD67D0"/>
    <w:rsid w:val="00BD6F5D"/>
    <w:rsid w:val="00BE1703"/>
    <w:rsid w:val="00BE25F4"/>
    <w:rsid w:val="00BE556D"/>
    <w:rsid w:val="00C01206"/>
    <w:rsid w:val="00C03B89"/>
    <w:rsid w:val="00C046C8"/>
    <w:rsid w:val="00C17517"/>
    <w:rsid w:val="00C23A1E"/>
    <w:rsid w:val="00C2662E"/>
    <w:rsid w:val="00C332CD"/>
    <w:rsid w:val="00C45AE6"/>
    <w:rsid w:val="00C461DC"/>
    <w:rsid w:val="00C7673B"/>
    <w:rsid w:val="00C8424D"/>
    <w:rsid w:val="00C84CEC"/>
    <w:rsid w:val="00C9730F"/>
    <w:rsid w:val="00CA7448"/>
    <w:rsid w:val="00CB1B05"/>
    <w:rsid w:val="00CC00CD"/>
    <w:rsid w:val="00CC22E7"/>
    <w:rsid w:val="00CC35B3"/>
    <w:rsid w:val="00CC4134"/>
    <w:rsid w:val="00CC562B"/>
    <w:rsid w:val="00CD29D0"/>
    <w:rsid w:val="00CD57A7"/>
    <w:rsid w:val="00CE0397"/>
    <w:rsid w:val="00CE6B1D"/>
    <w:rsid w:val="00D026BA"/>
    <w:rsid w:val="00D05317"/>
    <w:rsid w:val="00D0573B"/>
    <w:rsid w:val="00D119E4"/>
    <w:rsid w:val="00D17B1C"/>
    <w:rsid w:val="00D324FB"/>
    <w:rsid w:val="00D440DC"/>
    <w:rsid w:val="00D53F78"/>
    <w:rsid w:val="00D548F9"/>
    <w:rsid w:val="00D675C4"/>
    <w:rsid w:val="00D7070A"/>
    <w:rsid w:val="00D71C91"/>
    <w:rsid w:val="00D76B3C"/>
    <w:rsid w:val="00DB128A"/>
    <w:rsid w:val="00DC0BE6"/>
    <w:rsid w:val="00DC2BFB"/>
    <w:rsid w:val="00DC37F5"/>
    <w:rsid w:val="00DD25BD"/>
    <w:rsid w:val="00DD32DD"/>
    <w:rsid w:val="00DE7B89"/>
    <w:rsid w:val="00DE7ED5"/>
    <w:rsid w:val="00DF5280"/>
    <w:rsid w:val="00E02925"/>
    <w:rsid w:val="00E02A16"/>
    <w:rsid w:val="00E11399"/>
    <w:rsid w:val="00E11C03"/>
    <w:rsid w:val="00E2159B"/>
    <w:rsid w:val="00E24774"/>
    <w:rsid w:val="00E63840"/>
    <w:rsid w:val="00E66717"/>
    <w:rsid w:val="00E76504"/>
    <w:rsid w:val="00E85155"/>
    <w:rsid w:val="00EA21CE"/>
    <w:rsid w:val="00EA78DE"/>
    <w:rsid w:val="00EA7FB9"/>
    <w:rsid w:val="00EB734F"/>
    <w:rsid w:val="00EB7888"/>
    <w:rsid w:val="00EC0690"/>
    <w:rsid w:val="00ED23DA"/>
    <w:rsid w:val="00EE479D"/>
    <w:rsid w:val="00EE763D"/>
    <w:rsid w:val="00EF21DF"/>
    <w:rsid w:val="00F01F81"/>
    <w:rsid w:val="00F03848"/>
    <w:rsid w:val="00F17E8A"/>
    <w:rsid w:val="00F233A0"/>
    <w:rsid w:val="00F56BE2"/>
    <w:rsid w:val="00F677CD"/>
    <w:rsid w:val="00F70219"/>
    <w:rsid w:val="00F72E71"/>
    <w:rsid w:val="00F8225C"/>
    <w:rsid w:val="00F835C3"/>
    <w:rsid w:val="00F83DED"/>
    <w:rsid w:val="00FA0BE6"/>
    <w:rsid w:val="00FA0EAC"/>
    <w:rsid w:val="00FA10BA"/>
    <w:rsid w:val="00FB0CB1"/>
    <w:rsid w:val="00FC6444"/>
    <w:rsid w:val="00FD7B17"/>
    <w:rsid w:val="00FE0B2E"/>
    <w:rsid w:val="00FE50E3"/>
    <w:rsid w:val="00FF1591"/>
    <w:rsid w:val="00FF31E3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D6142"/>
    <w:pPr>
      <w:keepNext/>
      <w:ind w:left="-1265" w:hanging="357"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nhideWhenUsed/>
    <w:qFormat/>
    <w:rsid w:val="002D6142"/>
    <w:pPr>
      <w:keepNext/>
      <w:tabs>
        <w:tab w:val="center" w:pos="3867"/>
        <w:tab w:val="left" w:pos="7065"/>
      </w:tabs>
      <w:ind w:left="-1260" w:hanging="360"/>
      <w:jc w:val="center"/>
      <w:outlineLvl w:val="4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D614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2D6142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D6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1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1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1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rsid w:val="003B1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1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3B1390"/>
    <w:pPr>
      <w:spacing w:after="120"/>
    </w:pPr>
  </w:style>
  <w:style w:type="character" w:customStyle="1" w:styleId="a8">
    <w:name w:val="Основной текст Знак"/>
    <w:basedOn w:val="a0"/>
    <w:link w:val="a7"/>
    <w:rsid w:val="003B1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B1390"/>
    <w:rPr>
      <w:b/>
      <w:bCs/>
    </w:rPr>
  </w:style>
  <w:style w:type="paragraph" w:styleId="aa">
    <w:name w:val="No Spacing"/>
    <w:uiPriority w:val="1"/>
    <w:qFormat/>
    <w:rsid w:val="003B1390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3B1390"/>
    <w:pPr>
      <w:spacing w:before="240" w:after="240"/>
    </w:pPr>
  </w:style>
  <w:style w:type="paragraph" w:styleId="ac">
    <w:name w:val="footer"/>
    <w:basedOn w:val="a"/>
    <w:link w:val="ad"/>
    <w:uiPriority w:val="99"/>
    <w:unhideWhenUsed/>
    <w:rsid w:val="003B13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B1390"/>
  </w:style>
  <w:style w:type="paragraph" w:styleId="21">
    <w:name w:val="envelope return"/>
    <w:basedOn w:val="a"/>
    <w:unhideWhenUsed/>
    <w:rsid w:val="00B77900"/>
    <w:rPr>
      <w:rFonts w:ascii="Arial" w:hAnsi="Arial" w:cs="Arial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0A7D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A7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7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91734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17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E4C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4C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1B01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05677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567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D6142"/>
    <w:pPr>
      <w:keepNext/>
      <w:ind w:left="-1265" w:hanging="357"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nhideWhenUsed/>
    <w:qFormat/>
    <w:rsid w:val="002D6142"/>
    <w:pPr>
      <w:keepNext/>
      <w:tabs>
        <w:tab w:val="center" w:pos="3867"/>
        <w:tab w:val="left" w:pos="7065"/>
      </w:tabs>
      <w:ind w:left="-1260" w:hanging="360"/>
      <w:jc w:val="center"/>
      <w:outlineLvl w:val="4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D614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2D6142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D6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1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1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1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rsid w:val="003B1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1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3B1390"/>
    <w:pPr>
      <w:spacing w:after="120"/>
    </w:pPr>
  </w:style>
  <w:style w:type="character" w:customStyle="1" w:styleId="a8">
    <w:name w:val="Основной текст Знак"/>
    <w:basedOn w:val="a0"/>
    <w:link w:val="a7"/>
    <w:rsid w:val="003B1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B1390"/>
    <w:rPr>
      <w:b/>
      <w:bCs/>
    </w:rPr>
  </w:style>
  <w:style w:type="paragraph" w:styleId="aa">
    <w:name w:val="No Spacing"/>
    <w:uiPriority w:val="1"/>
    <w:qFormat/>
    <w:rsid w:val="003B1390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3B1390"/>
    <w:pPr>
      <w:spacing w:before="240" w:after="240"/>
    </w:pPr>
  </w:style>
  <w:style w:type="paragraph" w:styleId="ac">
    <w:name w:val="footer"/>
    <w:basedOn w:val="a"/>
    <w:link w:val="ad"/>
    <w:uiPriority w:val="99"/>
    <w:unhideWhenUsed/>
    <w:rsid w:val="003B13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B1390"/>
  </w:style>
  <w:style w:type="paragraph" w:styleId="21">
    <w:name w:val="envelope return"/>
    <w:basedOn w:val="a"/>
    <w:unhideWhenUsed/>
    <w:rsid w:val="00B77900"/>
    <w:rPr>
      <w:rFonts w:ascii="Arial" w:hAnsi="Arial" w:cs="Arial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0A7D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A7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7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91734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17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E4C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4C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1B01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EE83-EF49-48F6-B2EA-29C81BFD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2023-08-17T08:44:00Z</cp:lastPrinted>
  <dcterms:created xsi:type="dcterms:W3CDTF">2024-01-02T14:04:00Z</dcterms:created>
  <dcterms:modified xsi:type="dcterms:W3CDTF">2024-01-02T14:08:00Z</dcterms:modified>
</cp:coreProperties>
</file>